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07" w:rsidRDefault="006A3C0F"/>
    <w:p w:rsidR="0071252D" w:rsidRDefault="0071252D" w:rsidP="0071252D">
      <w:pPr>
        <w:jc w:val="center"/>
        <w:rPr>
          <w:b/>
          <w:sz w:val="28"/>
          <w:szCs w:val="28"/>
        </w:rPr>
      </w:pPr>
      <w:r w:rsidRPr="003A3CD9">
        <w:rPr>
          <w:noProof/>
        </w:rPr>
        <w:drawing>
          <wp:inline distT="0" distB="0" distL="0" distR="0" wp14:anchorId="3B5012DA" wp14:editId="09EFFA48">
            <wp:extent cx="1556747" cy="1419225"/>
            <wp:effectExtent l="0" t="0" r="5715" b="0"/>
            <wp:docPr id="7" name="Picture 7" descr="C:\Users\Madonna.UWRC\Desktop\UW Logo Rockingh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donna.UWRC\Desktop\UW Logo Rockingh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847" cy="151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52D" w:rsidRDefault="0071252D" w:rsidP="0071252D">
      <w:pPr>
        <w:jc w:val="center"/>
        <w:rPr>
          <w:b/>
          <w:sz w:val="28"/>
          <w:szCs w:val="28"/>
        </w:rPr>
      </w:pPr>
    </w:p>
    <w:p w:rsidR="0071252D" w:rsidRDefault="0071252D" w:rsidP="0071252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Campaign Handbook</w:t>
      </w:r>
    </w:p>
    <w:p w:rsidR="0071252D" w:rsidRDefault="006A3C0F" w:rsidP="0071252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  <w:bookmarkStart w:id="0" w:name="_GoBack"/>
      <w:bookmarkEnd w:id="0"/>
    </w:p>
    <w:p w:rsidR="0071252D" w:rsidRDefault="0071252D" w:rsidP="0071252D">
      <w:pPr>
        <w:contextualSpacing/>
        <w:rPr>
          <w:b/>
          <w:sz w:val="28"/>
          <w:szCs w:val="28"/>
        </w:rPr>
      </w:pPr>
    </w:p>
    <w:p w:rsidR="0071252D" w:rsidRDefault="0071252D" w:rsidP="0071252D">
      <w:p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Objective:</w:t>
      </w:r>
      <w:r>
        <w:rPr>
          <w:sz w:val="24"/>
          <w:szCs w:val="24"/>
        </w:rPr>
        <w:t xml:space="preserve">  Implement and evaluate an inclusive campaign plan, strategy and timeline to maximize resources and cultivate new markets.</w:t>
      </w:r>
    </w:p>
    <w:p w:rsidR="0071252D" w:rsidRDefault="0071252D" w:rsidP="0071252D">
      <w:pPr>
        <w:contextualSpacing/>
        <w:rPr>
          <w:sz w:val="24"/>
          <w:szCs w:val="24"/>
        </w:rPr>
      </w:pPr>
    </w:p>
    <w:p w:rsidR="0071252D" w:rsidRDefault="0071252D" w:rsidP="007125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Become fully knowledgeable about the United Way of Rockingham County; its mission and goals, through attending meetings, visiting programs and services our organization supports, and reviewing materials and past campaign results.</w:t>
      </w:r>
    </w:p>
    <w:p w:rsidR="0071252D" w:rsidRDefault="0071252D" w:rsidP="0071252D">
      <w:pPr>
        <w:pStyle w:val="ListParagraph"/>
        <w:rPr>
          <w:sz w:val="24"/>
          <w:szCs w:val="24"/>
        </w:rPr>
      </w:pPr>
    </w:p>
    <w:p w:rsidR="0071252D" w:rsidRDefault="006A26C4" w:rsidP="007125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local community leaders to serve as members of the Campaign Cabinet and assist with the development and implementation of campaign strategies.</w:t>
      </w:r>
    </w:p>
    <w:p w:rsidR="006A26C4" w:rsidRPr="006A26C4" w:rsidRDefault="006A26C4" w:rsidP="006A26C4">
      <w:pPr>
        <w:pStyle w:val="ListParagraph"/>
        <w:rPr>
          <w:sz w:val="24"/>
          <w:szCs w:val="24"/>
        </w:rPr>
      </w:pPr>
    </w:p>
    <w:p w:rsidR="006A26C4" w:rsidRDefault="006A26C4" w:rsidP="006A26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on Chief Executive Offers and members of senior management to ask for their support. Effective corporate involvement is critical to a successful campaign.</w:t>
      </w:r>
    </w:p>
    <w:p w:rsidR="006A26C4" w:rsidRDefault="006A26C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an effective case for the United Way.</w:t>
      </w:r>
    </w:p>
    <w:p w:rsidR="00E43464" w:rsidRDefault="00E4346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 the CEO on the status, accomplishments and goals of our United Way and its’ campaign.</w:t>
      </w:r>
    </w:p>
    <w:p w:rsidR="00E43464" w:rsidRDefault="00E4346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Address any questions or concerns.</w:t>
      </w:r>
    </w:p>
    <w:p w:rsidR="006A26C4" w:rsidRDefault="006A26C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Thank the CEO and the company for its past support.</w:t>
      </w:r>
    </w:p>
    <w:p w:rsidR="00E43464" w:rsidRDefault="00E4346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the company’s past support including corporate gifts and employee campaign totals (also any awards they may have won).</w:t>
      </w:r>
    </w:p>
    <w:p w:rsidR="006A26C4" w:rsidRDefault="006A26C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Gain support for the camp</w:t>
      </w:r>
      <w:r w:rsidR="00E43464">
        <w:rPr>
          <w:sz w:val="24"/>
          <w:szCs w:val="24"/>
        </w:rPr>
        <w:t>aign through the corporate gift and agreement to conduct another employee campaign.</w:t>
      </w:r>
    </w:p>
    <w:p w:rsidR="00E43464" w:rsidRPr="006A26C4" w:rsidRDefault="00E43464" w:rsidP="006A26C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Ask the CEO to establish, promote, support and endorse a challenging goal for the employee campaign. Ensure the CEO appoints an enthusiastic, well-known and well-respected employee to lead the employee campaign effort. </w:t>
      </w:r>
    </w:p>
    <w:sectPr w:rsidR="00E43464" w:rsidRPr="006A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01C5D"/>
    <w:multiLevelType w:val="hybridMultilevel"/>
    <w:tmpl w:val="30CED20A"/>
    <w:lvl w:ilvl="0" w:tplc="0CE8A6B0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2732B"/>
    <w:multiLevelType w:val="hybridMultilevel"/>
    <w:tmpl w:val="6AA01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67D28"/>
    <w:multiLevelType w:val="hybridMultilevel"/>
    <w:tmpl w:val="5C48B3F2"/>
    <w:lvl w:ilvl="0" w:tplc="9C96D12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2D"/>
    <w:rsid w:val="000B1A04"/>
    <w:rsid w:val="0035308C"/>
    <w:rsid w:val="00535ACA"/>
    <w:rsid w:val="006A26C4"/>
    <w:rsid w:val="006A3C0F"/>
    <w:rsid w:val="0071252D"/>
    <w:rsid w:val="00E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5D2BA-7026-4D10-8D96-6D6C8C97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Vincent</dc:creator>
  <cp:keywords/>
  <dc:description/>
  <cp:lastModifiedBy>Casey Vincent</cp:lastModifiedBy>
  <cp:revision>2</cp:revision>
  <dcterms:created xsi:type="dcterms:W3CDTF">2016-07-18T13:10:00Z</dcterms:created>
  <dcterms:modified xsi:type="dcterms:W3CDTF">2018-10-18T19:18:00Z</dcterms:modified>
</cp:coreProperties>
</file>